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96F6F" w14:textId="77777777" w:rsidR="00CD7DF2" w:rsidRPr="007F2B22" w:rsidRDefault="00CD7DF2" w:rsidP="00CD7DF2">
      <w:pPr>
        <w:jc w:val="both"/>
        <w:rPr>
          <w:rFonts w:ascii="Times New Roman" w:hAnsi="Times New Roman"/>
          <w:b/>
          <w:sz w:val="24"/>
          <w:szCs w:val="24"/>
          <w:lang w:val="sr-Latn-CS"/>
        </w:rPr>
      </w:pPr>
    </w:p>
    <w:p w14:paraId="29F4AE45" w14:textId="77777777" w:rsidR="00CD7DF2" w:rsidRPr="007F2B22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r w:rsidRPr="007F2B22">
        <w:rPr>
          <w:rFonts w:ascii="Times New Roman" w:hAnsi="Times New Roman"/>
          <w:b/>
          <w:sz w:val="24"/>
          <w:szCs w:val="24"/>
        </w:rPr>
        <w:t xml:space="preserve">Crna Gora </w:t>
      </w:r>
    </w:p>
    <w:p w14:paraId="2ACE68B5" w14:textId="77777777" w:rsidR="00CD7DF2" w:rsidRPr="007F2B22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r w:rsidRPr="007F2B22">
        <w:rPr>
          <w:rFonts w:ascii="Times New Roman" w:hAnsi="Times New Roman"/>
          <w:b/>
          <w:sz w:val="24"/>
          <w:szCs w:val="24"/>
        </w:rPr>
        <w:t xml:space="preserve">Opština Bijelo Polje </w:t>
      </w:r>
    </w:p>
    <w:p w14:paraId="798E8E67" w14:textId="5EE42574" w:rsidR="00CD7DF2" w:rsidRPr="007F2B22" w:rsidRDefault="00CD7DF2" w:rsidP="00CD7DF2">
      <w:pPr>
        <w:jc w:val="both"/>
        <w:rPr>
          <w:rFonts w:ascii="Times New Roman" w:hAnsi="Times New Roman"/>
          <w:b/>
          <w:sz w:val="24"/>
          <w:szCs w:val="24"/>
        </w:rPr>
      </w:pPr>
      <w:r w:rsidRPr="007F2B22">
        <w:rPr>
          <w:rFonts w:ascii="Times New Roman" w:hAnsi="Times New Roman"/>
          <w:b/>
          <w:sz w:val="24"/>
          <w:szCs w:val="24"/>
        </w:rPr>
        <w:t>Predsjednik</w:t>
      </w:r>
    </w:p>
    <w:p w14:paraId="6CFA02FF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>Br. 01-___</w:t>
      </w:r>
    </w:p>
    <w:p w14:paraId="4E51DAF6" w14:textId="05430C56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>Bijelo Polje,_____2025. godine</w:t>
      </w:r>
    </w:p>
    <w:p w14:paraId="3549DF9E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 xml:space="preserve">  </w:t>
      </w:r>
    </w:p>
    <w:p w14:paraId="6E14787A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25ED67C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B5717C2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737369B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2C36BCF0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4AFB1ADA" w14:textId="77777777" w:rsidR="00CD7DF2" w:rsidRPr="007F2B22" w:rsidRDefault="00CD7DF2" w:rsidP="00CD7DF2">
      <w:pPr>
        <w:jc w:val="center"/>
        <w:rPr>
          <w:rFonts w:ascii="Times New Roman" w:hAnsi="Times New Roman"/>
          <w:sz w:val="24"/>
          <w:szCs w:val="24"/>
        </w:rPr>
      </w:pPr>
    </w:p>
    <w:p w14:paraId="1E420AF8" w14:textId="3BA40794" w:rsidR="00CD7DF2" w:rsidRPr="00436903" w:rsidRDefault="00CD7DF2" w:rsidP="00CD7DF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36903">
        <w:rPr>
          <w:rFonts w:ascii="Times New Roman" w:hAnsi="Times New Roman"/>
          <w:b/>
          <w:bCs/>
          <w:sz w:val="24"/>
          <w:szCs w:val="24"/>
        </w:rPr>
        <w:t xml:space="preserve">SKUPŠTINA OPŠTINE </w:t>
      </w:r>
      <w:r w:rsidR="002619E0" w:rsidRPr="00436903">
        <w:rPr>
          <w:rFonts w:ascii="Times New Roman" w:hAnsi="Times New Roman"/>
          <w:b/>
          <w:bCs/>
          <w:sz w:val="24"/>
          <w:szCs w:val="24"/>
        </w:rPr>
        <w:t>BIJELO POLJE</w:t>
      </w:r>
    </w:p>
    <w:p w14:paraId="66AB838A" w14:textId="0799BE0B" w:rsidR="00CD7DF2" w:rsidRPr="00436903" w:rsidRDefault="002619E0" w:rsidP="00CD7DF2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36903">
        <w:rPr>
          <w:rFonts w:ascii="Times New Roman" w:hAnsi="Times New Roman"/>
          <w:b/>
          <w:bCs/>
          <w:sz w:val="24"/>
          <w:szCs w:val="24"/>
        </w:rPr>
        <w:t>Predsjednici g-đi Selmi Omerović</w:t>
      </w:r>
    </w:p>
    <w:p w14:paraId="5CE22EDB" w14:textId="77777777" w:rsidR="00CD7DF2" w:rsidRPr="00436903" w:rsidRDefault="00CD7DF2" w:rsidP="00CD7DF2">
      <w:pPr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436903">
        <w:rPr>
          <w:rFonts w:ascii="Times New Roman" w:hAnsi="Times New Roman"/>
          <w:b/>
          <w:bCs/>
          <w:sz w:val="24"/>
          <w:szCs w:val="24"/>
          <w:u w:val="single"/>
        </w:rPr>
        <w:t>BIJELO POLJE</w:t>
      </w:r>
    </w:p>
    <w:p w14:paraId="6C2C6CB6" w14:textId="77777777" w:rsidR="00CD7DF2" w:rsidRPr="007F2B22" w:rsidRDefault="00CD7DF2" w:rsidP="00CD7DF2">
      <w:pPr>
        <w:jc w:val="right"/>
        <w:rPr>
          <w:rFonts w:ascii="Times New Roman" w:hAnsi="Times New Roman"/>
          <w:sz w:val="24"/>
          <w:szCs w:val="24"/>
          <w:u w:val="single"/>
        </w:rPr>
      </w:pPr>
    </w:p>
    <w:p w14:paraId="7F536432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3D37C986" w14:textId="461C6CE6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bCs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ab/>
        <w:t xml:space="preserve">Na osnovu člana </w:t>
      </w:r>
      <w:r w:rsidR="001E7CBC">
        <w:rPr>
          <w:rFonts w:ascii="Times New Roman" w:hAnsi="Times New Roman"/>
          <w:sz w:val="24"/>
          <w:szCs w:val="24"/>
        </w:rPr>
        <w:t>58</w:t>
      </w:r>
      <w:r w:rsidRPr="007F2B22">
        <w:rPr>
          <w:rFonts w:ascii="Times New Roman" w:hAnsi="Times New Roman"/>
          <w:sz w:val="24"/>
          <w:szCs w:val="24"/>
        </w:rPr>
        <w:t xml:space="preserve"> stav </w:t>
      </w:r>
      <w:r w:rsidR="001E7CBC">
        <w:rPr>
          <w:rFonts w:ascii="Times New Roman" w:hAnsi="Times New Roman"/>
          <w:sz w:val="24"/>
          <w:szCs w:val="24"/>
        </w:rPr>
        <w:t>1 tačka 2</w:t>
      </w:r>
      <w:r w:rsidRPr="007F2B22">
        <w:rPr>
          <w:rFonts w:ascii="Times New Roman" w:hAnsi="Times New Roman"/>
          <w:sz w:val="24"/>
          <w:szCs w:val="24"/>
        </w:rPr>
        <w:t xml:space="preserve"> </w:t>
      </w:r>
      <w:bookmarkStart w:id="0" w:name="_Hlk217293277"/>
      <w:r w:rsidRPr="007F2B22">
        <w:rPr>
          <w:rFonts w:ascii="Times New Roman" w:hAnsi="Times New Roman"/>
          <w:sz w:val="24"/>
          <w:szCs w:val="24"/>
        </w:rPr>
        <w:t xml:space="preserve">Zakona o lokalnoj samoupravi </w:t>
      </w:r>
      <w:r w:rsidR="005F0894" w:rsidRPr="007F2B22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("Službeni list Crne Gore", br. 02/18, 34/19, 38/20, 50/22, 84/22, 81/25, 98/25</w:t>
      </w:r>
      <w:bookmarkEnd w:id="0"/>
      <w:r w:rsidR="001E7CBC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)</w:t>
      </w:r>
      <w:r w:rsidR="005F0894" w:rsidRPr="007F2B22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r w:rsidR="007F2B22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i</w:t>
      </w:r>
      <w:r w:rsidR="005F0894" w:rsidRPr="007F2B22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 xml:space="preserve"> </w:t>
      </w:r>
      <w:r w:rsidRPr="007F2B22">
        <w:rPr>
          <w:rFonts w:ascii="Times New Roman" w:hAnsi="Times New Roman"/>
          <w:sz w:val="24"/>
          <w:szCs w:val="24"/>
        </w:rPr>
        <w:t>člana 7</w:t>
      </w:r>
      <w:r w:rsidR="001E7CBC">
        <w:rPr>
          <w:rFonts w:ascii="Times New Roman" w:hAnsi="Times New Roman"/>
          <w:sz w:val="24"/>
          <w:szCs w:val="24"/>
        </w:rPr>
        <w:t>8</w:t>
      </w:r>
      <w:r w:rsidRPr="007F2B22">
        <w:rPr>
          <w:rFonts w:ascii="Times New Roman" w:hAnsi="Times New Roman"/>
          <w:sz w:val="24"/>
          <w:szCs w:val="24"/>
        </w:rPr>
        <w:t xml:space="preserve"> stav </w:t>
      </w:r>
      <w:r w:rsidR="001E7CBC">
        <w:rPr>
          <w:rFonts w:ascii="Times New Roman" w:hAnsi="Times New Roman"/>
          <w:sz w:val="24"/>
          <w:szCs w:val="24"/>
        </w:rPr>
        <w:t>1 tačka 2</w:t>
      </w:r>
      <w:r w:rsidRPr="007F2B22">
        <w:rPr>
          <w:rFonts w:ascii="Times New Roman" w:hAnsi="Times New Roman"/>
          <w:sz w:val="24"/>
          <w:szCs w:val="24"/>
        </w:rPr>
        <w:t xml:space="preserve"> Statuta Opštine Bijelo Polje ("Sl. list CG-opštinski propisi" br. 19/18), dostavljam vam </w:t>
      </w:r>
      <w:r w:rsidRPr="007F2B22">
        <w:rPr>
          <w:rFonts w:ascii="Times New Roman" w:hAnsi="Times New Roman"/>
          <w:bCs/>
          <w:sz w:val="24"/>
          <w:szCs w:val="24"/>
          <w:lang w:val="sr-Latn-CS"/>
        </w:rPr>
        <w:t>Predlog Odluke o</w:t>
      </w:r>
      <w:r w:rsidRPr="007F2B22">
        <w:rPr>
          <w:rFonts w:ascii="Times New Roman" w:hAnsi="Times New Roman"/>
          <w:bCs/>
          <w:color w:val="000000"/>
          <w:sz w:val="24"/>
          <w:szCs w:val="24"/>
        </w:rPr>
        <w:t xml:space="preserve"> potvrđivanju Sporazuma </w:t>
      </w:r>
      <w:r w:rsidR="001B5D13" w:rsidRPr="007F2B22">
        <w:rPr>
          <w:rFonts w:ascii="Times New Roman" w:hAnsi="Times New Roman"/>
          <w:bCs/>
          <w:color w:val="000000"/>
          <w:sz w:val="24"/>
          <w:szCs w:val="24"/>
        </w:rPr>
        <w:t xml:space="preserve">o saradnji Opštine Bijelo Polje </w:t>
      </w:r>
      <w:r w:rsidR="00EE537D" w:rsidRPr="007F2B22">
        <w:rPr>
          <w:rFonts w:ascii="Times New Roman" w:hAnsi="Times New Roman"/>
          <w:bCs/>
          <w:color w:val="000000"/>
          <w:sz w:val="24"/>
          <w:szCs w:val="24"/>
        </w:rPr>
        <w:t>i</w:t>
      </w:r>
      <w:r w:rsidR="001B5D13" w:rsidRPr="007F2B22">
        <w:rPr>
          <w:rFonts w:ascii="Times New Roman" w:hAnsi="Times New Roman"/>
          <w:bCs/>
          <w:color w:val="000000"/>
          <w:sz w:val="24"/>
          <w:szCs w:val="24"/>
        </w:rPr>
        <w:t xml:space="preserve"> Opštine Novi Grad Sarajevo</w:t>
      </w:r>
      <w:r w:rsidRPr="007F2B22">
        <w:rPr>
          <w:rFonts w:ascii="Times New Roman" w:hAnsi="Times New Roman"/>
          <w:bCs/>
          <w:sz w:val="24"/>
          <w:szCs w:val="24"/>
        </w:rPr>
        <w:t xml:space="preserve">, </w:t>
      </w:r>
      <w:r w:rsidR="001B5D13" w:rsidRPr="007F2B22">
        <w:rPr>
          <w:rFonts w:ascii="Times New Roman" w:hAnsi="Times New Roman"/>
          <w:bCs/>
          <w:sz w:val="24"/>
          <w:szCs w:val="24"/>
        </w:rPr>
        <w:t>br</w:t>
      </w:r>
      <w:r w:rsidR="00436903">
        <w:rPr>
          <w:rFonts w:ascii="Times New Roman" w:hAnsi="Times New Roman"/>
          <w:bCs/>
          <w:sz w:val="24"/>
          <w:szCs w:val="24"/>
        </w:rPr>
        <w:t xml:space="preserve">oj 01-018/25-1748 </w:t>
      </w:r>
      <w:bookmarkStart w:id="1" w:name="_GoBack"/>
      <w:bookmarkEnd w:id="1"/>
      <w:r w:rsidR="001B5D13" w:rsidRPr="007F2B22">
        <w:rPr>
          <w:rFonts w:ascii="Times New Roman" w:hAnsi="Times New Roman"/>
          <w:bCs/>
          <w:sz w:val="24"/>
          <w:szCs w:val="24"/>
        </w:rPr>
        <w:t>od</w:t>
      </w:r>
      <w:r w:rsidR="00436903">
        <w:rPr>
          <w:rFonts w:ascii="Times New Roman" w:hAnsi="Times New Roman"/>
          <w:bCs/>
          <w:sz w:val="24"/>
          <w:szCs w:val="24"/>
        </w:rPr>
        <w:t xml:space="preserve"> 18.12.2025.godine</w:t>
      </w:r>
      <w:r w:rsidR="002619E0" w:rsidRPr="007F2B22">
        <w:rPr>
          <w:rFonts w:ascii="Times New Roman" w:hAnsi="Times New Roman"/>
          <w:bCs/>
          <w:sz w:val="24"/>
          <w:szCs w:val="24"/>
        </w:rPr>
        <w:t>, radi stavljanja u skupštinsku proceduru</w:t>
      </w:r>
      <w:r w:rsidRPr="007F2B22">
        <w:rPr>
          <w:rFonts w:ascii="Times New Roman" w:hAnsi="Times New Roman"/>
          <w:bCs/>
          <w:sz w:val="24"/>
          <w:szCs w:val="24"/>
        </w:rPr>
        <w:t>.</w:t>
      </w:r>
    </w:p>
    <w:p w14:paraId="412C57C6" w14:textId="77777777" w:rsidR="002619E0" w:rsidRPr="007F2B22" w:rsidRDefault="002619E0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</w:p>
    <w:p w14:paraId="12A82F74" w14:textId="2D4EF036" w:rsidR="00CD7DF2" w:rsidRPr="007F2B22" w:rsidRDefault="00CD7DF2" w:rsidP="009901CA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ab/>
        <w:t>Za</w:t>
      </w:r>
      <w:r w:rsidR="002619E0" w:rsidRPr="007F2B22">
        <w:rPr>
          <w:rFonts w:ascii="Times New Roman" w:hAnsi="Times New Roman"/>
          <w:sz w:val="24"/>
          <w:szCs w:val="24"/>
        </w:rPr>
        <w:t xml:space="preserve"> predstavnika predlagača koji će učestvovati u radu Skupštine </w:t>
      </w:r>
      <w:r w:rsidRPr="007F2B22">
        <w:rPr>
          <w:rFonts w:ascii="Times New Roman" w:hAnsi="Times New Roman"/>
          <w:sz w:val="24"/>
          <w:szCs w:val="24"/>
        </w:rPr>
        <w:t xml:space="preserve">i njenim radnim tijelima određen je </w:t>
      </w:r>
      <w:r w:rsidR="009901CA" w:rsidRPr="007F2B22">
        <w:rPr>
          <w:rFonts w:ascii="Times New Roman" w:hAnsi="Times New Roman"/>
          <w:sz w:val="24"/>
          <w:szCs w:val="24"/>
        </w:rPr>
        <w:t>Malagić Haris sekretar Sekretarijata za lokalnu samoupravu.</w:t>
      </w:r>
    </w:p>
    <w:p w14:paraId="59313966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</w:rPr>
      </w:pPr>
    </w:p>
    <w:p w14:paraId="5073EA1A" w14:textId="77777777" w:rsidR="00CD7DF2" w:rsidRPr="007F2B22" w:rsidRDefault="00CD7DF2" w:rsidP="00CD7DF2">
      <w:pPr>
        <w:jc w:val="right"/>
        <w:rPr>
          <w:rFonts w:ascii="Times New Roman" w:hAnsi="Times New Roman"/>
          <w:sz w:val="24"/>
          <w:szCs w:val="24"/>
        </w:rPr>
      </w:pPr>
    </w:p>
    <w:p w14:paraId="09E8BE71" w14:textId="77777777" w:rsidR="00CD7DF2" w:rsidRPr="007F2B22" w:rsidRDefault="00CD7DF2" w:rsidP="00CD7DF2">
      <w:pPr>
        <w:jc w:val="right"/>
        <w:rPr>
          <w:rFonts w:ascii="Times New Roman" w:hAnsi="Times New Roman"/>
          <w:sz w:val="24"/>
          <w:szCs w:val="24"/>
        </w:rPr>
      </w:pPr>
    </w:p>
    <w:p w14:paraId="40DEA41B" w14:textId="77777777" w:rsidR="00CD7DF2" w:rsidRPr="007F2B22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  <w:r w:rsidRPr="007F2B2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Predsjednik Opštine,</w:t>
      </w:r>
    </w:p>
    <w:p w14:paraId="384A7C59" w14:textId="77777777" w:rsidR="00CD7DF2" w:rsidRPr="007F2B22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Petar Smolović</w:t>
      </w:r>
    </w:p>
    <w:p w14:paraId="1C912253" w14:textId="77777777" w:rsidR="00CD7DF2" w:rsidRPr="007F2B22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DE8247" w14:textId="77777777" w:rsidR="00CD7DF2" w:rsidRPr="007F2B22" w:rsidRDefault="00CD7DF2" w:rsidP="00CD7DF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1389325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1271B282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2ED9E451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818CF04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6ACAB341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D4BA68B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5A410BEB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0C732618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38891387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DBEED58" w14:textId="77777777" w:rsidR="00CD7DF2" w:rsidRPr="007F2B22" w:rsidRDefault="00CD7DF2" w:rsidP="00CD7DF2">
      <w:pPr>
        <w:jc w:val="both"/>
        <w:rPr>
          <w:rFonts w:ascii="Times New Roman" w:hAnsi="Times New Roman"/>
          <w:sz w:val="24"/>
          <w:szCs w:val="24"/>
          <w:lang w:val="sr-Latn-CS"/>
        </w:rPr>
      </w:pPr>
    </w:p>
    <w:p w14:paraId="7268630E" w14:textId="77777777" w:rsidR="00CD7DF2" w:rsidRPr="007F2B22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29ACF76A" w14:textId="77777777" w:rsidR="00CD7DF2" w:rsidRPr="007F2B22" w:rsidRDefault="00CD7DF2" w:rsidP="00CD7DF2">
      <w:pPr>
        <w:rPr>
          <w:rFonts w:ascii="Times New Roman" w:hAnsi="Times New Roman"/>
          <w:sz w:val="24"/>
          <w:szCs w:val="24"/>
          <w:lang w:val="sr-Latn-CS"/>
        </w:rPr>
      </w:pPr>
    </w:p>
    <w:p w14:paraId="6B9C6390" w14:textId="79A8C35C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color w:val="000000"/>
          <w:sz w:val="24"/>
          <w:szCs w:val="24"/>
        </w:rPr>
      </w:pPr>
      <w:r w:rsidRPr="007F2B22">
        <w:rPr>
          <w:rFonts w:ascii="Times New Roman" w:hAnsi="Times New Roman"/>
          <w:color w:val="000000"/>
          <w:sz w:val="24"/>
          <w:szCs w:val="24"/>
        </w:rPr>
        <w:t xml:space="preserve">        Na osnovu člana 38 stav 1 tačka 2</w:t>
      </w:r>
      <w:r w:rsidR="001E7CBC">
        <w:rPr>
          <w:rFonts w:ascii="Times New Roman" w:hAnsi="Times New Roman"/>
          <w:color w:val="000000"/>
          <w:sz w:val="24"/>
          <w:szCs w:val="24"/>
        </w:rPr>
        <w:t xml:space="preserve"> a u vezi člana 59 stav 2</w:t>
      </w:r>
      <w:r w:rsidR="001E7CBC" w:rsidRPr="001E7CBC">
        <w:rPr>
          <w:rFonts w:ascii="Times New Roman" w:hAnsi="Times New Roman"/>
          <w:sz w:val="24"/>
          <w:szCs w:val="24"/>
        </w:rPr>
        <w:t xml:space="preserve"> </w:t>
      </w:r>
      <w:r w:rsidR="001E7CBC" w:rsidRPr="007F2B22">
        <w:rPr>
          <w:rFonts w:ascii="Times New Roman" w:hAnsi="Times New Roman"/>
          <w:sz w:val="24"/>
          <w:szCs w:val="24"/>
        </w:rPr>
        <w:t xml:space="preserve">Zakona o lokalnoj samoupravi </w:t>
      </w:r>
      <w:r w:rsidR="001E7CBC" w:rsidRPr="007F2B22">
        <w:rPr>
          <w:rFonts w:ascii="Times New Roman" w:eastAsiaTheme="minorHAnsi" w:hAnsi="Times New Roman"/>
          <w:spacing w:val="0"/>
          <w:sz w:val="24"/>
          <w:szCs w:val="24"/>
          <w14:ligatures w14:val="standardContextual"/>
        </w:rPr>
        <w:t>("Službeni list Crne Gore", br. 02/18, 34/19, 38/20, 50/22, 84/22, 81/25, 98/25</w:t>
      </w:r>
      <w:r w:rsidRPr="007F2B22">
        <w:rPr>
          <w:rFonts w:ascii="Times New Roman" w:hAnsi="Times New Roman"/>
          <w:color w:val="000000"/>
          <w:sz w:val="24"/>
          <w:szCs w:val="24"/>
        </w:rPr>
        <w:t>) i člana 46 stav 1 tačka 2 u vezi sa članom 79</w:t>
      </w:r>
      <w:r w:rsidR="001E7CBC">
        <w:rPr>
          <w:rFonts w:ascii="Times New Roman" w:hAnsi="Times New Roman"/>
          <w:color w:val="000000"/>
          <w:sz w:val="24"/>
          <w:szCs w:val="24"/>
        </w:rPr>
        <w:t xml:space="preserve"> stav 2</w:t>
      </w:r>
      <w:r w:rsidRPr="007F2B22">
        <w:rPr>
          <w:rFonts w:ascii="Times New Roman" w:hAnsi="Times New Roman"/>
          <w:color w:val="000000"/>
          <w:sz w:val="24"/>
          <w:szCs w:val="24"/>
        </w:rPr>
        <w:t xml:space="preserve"> Statuta Opštine Bijelo Polje ("Sl. list CG - Opštinski propisi", br. 19/18), Skupština opštine Bijelo Polje, na sjednici održanoj dana ____.202</w:t>
      </w:r>
      <w:r w:rsidR="001B5D13" w:rsidRPr="007F2B22">
        <w:rPr>
          <w:rFonts w:ascii="Times New Roman" w:hAnsi="Times New Roman"/>
          <w:color w:val="000000"/>
          <w:sz w:val="24"/>
          <w:szCs w:val="24"/>
        </w:rPr>
        <w:t>5</w:t>
      </w:r>
      <w:r w:rsidRPr="007F2B22">
        <w:rPr>
          <w:rFonts w:ascii="Times New Roman" w:hAnsi="Times New Roman"/>
          <w:color w:val="000000"/>
          <w:sz w:val="24"/>
          <w:szCs w:val="24"/>
        </w:rPr>
        <w:t>. godine, donijela je</w:t>
      </w:r>
    </w:p>
    <w:p w14:paraId="69A48525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6794C3C4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127228C" w14:textId="77777777" w:rsidR="00CD7DF2" w:rsidRPr="001E7CBC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E7CBC">
        <w:rPr>
          <w:rFonts w:ascii="Times New Roman" w:hAnsi="Times New Roman"/>
          <w:b/>
          <w:bCs/>
          <w:color w:val="000000"/>
          <w:sz w:val="24"/>
          <w:szCs w:val="24"/>
        </w:rPr>
        <w:t>ODLUKU</w:t>
      </w:r>
    </w:p>
    <w:p w14:paraId="7B36D5E2" w14:textId="7901DD74" w:rsidR="001B5D13" w:rsidRPr="001E7CBC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sz w:val="24"/>
          <w:szCs w:val="24"/>
        </w:rPr>
      </w:pPr>
      <w:r w:rsidRPr="001E7CBC">
        <w:rPr>
          <w:rFonts w:ascii="Times New Roman" w:hAnsi="Times New Roman"/>
          <w:b/>
          <w:bCs/>
          <w:color w:val="000000"/>
          <w:sz w:val="24"/>
          <w:szCs w:val="24"/>
        </w:rPr>
        <w:t xml:space="preserve">o potvrđivanju </w:t>
      </w:r>
      <w:r w:rsidR="001B5D13" w:rsidRPr="001E7CBC">
        <w:rPr>
          <w:rFonts w:ascii="Times New Roman" w:hAnsi="Times New Roman"/>
          <w:b/>
          <w:bCs/>
          <w:color w:val="000000"/>
          <w:sz w:val="24"/>
          <w:szCs w:val="24"/>
        </w:rPr>
        <w:t xml:space="preserve"> Sporazuma o saradnji Opštine Bijelo Polje </w:t>
      </w:r>
      <w:r w:rsidR="005F0894" w:rsidRPr="001E7CBC">
        <w:rPr>
          <w:rFonts w:ascii="Times New Roman" w:hAnsi="Times New Roman"/>
          <w:b/>
          <w:bCs/>
          <w:color w:val="000000"/>
          <w:sz w:val="24"/>
          <w:szCs w:val="24"/>
        </w:rPr>
        <w:t>i</w:t>
      </w:r>
      <w:r w:rsidR="001B5D13" w:rsidRPr="001E7CBC">
        <w:rPr>
          <w:rFonts w:ascii="Times New Roman" w:hAnsi="Times New Roman"/>
          <w:b/>
          <w:bCs/>
          <w:color w:val="000000"/>
          <w:sz w:val="24"/>
          <w:szCs w:val="24"/>
        </w:rPr>
        <w:t xml:space="preserve"> Opštine Novi Grad Sarajevo</w:t>
      </w:r>
      <w:r w:rsidR="001B5D13" w:rsidRPr="001E7CBC">
        <w:rPr>
          <w:rFonts w:ascii="Times New Roman" w:hAnsi="Times New Roman"/>
          <w:b/>
          <w:bCs/>
          <w:sz w:val="24"/>
          <w:szCs w:val="24"/>
        </w:rPr>
        <w:t>, br</w:t>
      </w:r>
      <w:r w:rsidR="001E7CBC" w:rsidRPr="001E7CBC">
        <w:rPr>
          <w:rFonts w:ascii="Times New Roman" w:hAnsi="Times New Roman"/>
          <w:b/>
          <w:bCs/>
          <w:sz w:val="24"/>
          <w:szCs w:val="24"/>
        </w:rPr>
        <w:t xml:space="preserve">oj 01-018/25-1748 </w:t>
      </w:r>
      <w:r w:rsidR="001B5D13" w:rsidRPr="001E7CBC">
        <w:rPr>
          <w:rFonts w:ascii="Times New Roman" w:hAnsi="Times New Roman"/>
          <w:b/>
          <w:bCs/>
          <w:sz w:val="24"/>
          <w:szCs w:val="24"/>
        </w:rPr>
        <w:t>od</w:t>
      </w:r>
      <w:r w:rsidR="001E7CBC" w:rsidRPr="001E7CBC">
        <w:rPr>
          <w:rFonts w:ascii="Times New Roman" w:hAnsi="Times New Roman"/>
          <w:b/>
          <w:bCs/>
          <w:sz w:val="24"/>
          <w:szCs w:val="24"/>
        </w:rPr>
        <w:t xml:space="preserve"> 18.12.2025.godine</w:t>
      </w:r>
    </w:p>
    <w:p w14:paraId="656547B9" w14:textId="37920AFA" w:rsidR="00CD7DF2" w:rsidRPr="007F2B22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797D6F80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C2B85E6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3B7550F3" w14:textId="5799B622" w:rsidR="00CD7DF2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2B22">
        <w:rPr>
          <w:rFonts w:ascii="Times New Roman" w:hAnsi="Times New Roman"/>
          <w:b/>
          <w:bCs/>
          <w:color w:val="000000"/>
          <w:sz w:val="24"/>
          <w:szCs w:val="24"/>
        </w:rPr>
        <w:t>Član 1</w:t>
      </w:r>
    </w:p>
    <w:p w14:paraId="3EED0E18" w14:textId="77777777" w:rsidR="001E7CBC" w:rsidRPr="007F2B22" w:rsidRDefault="001E7CBC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78BBF01C" w14:textId="4E9807C6" w:rsidR="001B5D13" w:rsidRPr="007F2B22" w:rsidRDefault="00CD7DF2" w:rsidP="001B5D13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7F2B22">
        <w:rPr>
          <w:rFonts w:ascii="Times New Roman" w:hAnsi="Times New Roman"/>
          <w:color w:val="000000"/>
          <w:sz w:val="24"/>
          <w:szCs w:val="24"/>
        </w:rPr>
        <w:t xml:space="preserve">              Potvrđuje se </w:t>
      </w:r>
      <w:r w:rsidR="001B5D13" w:rsidRPr="007F2B22">
        <w:rPr>
          <w:rFonts w:ascii="Times New Roman" w:hAnsi="Times New Roman"/>
          <w:color w:val="000000"/>
          <w:sz w:val="24"/>
          <w:szCs w:val="24"/>
        </w:rPr>
        <w:t xml:space="preserve">Sporazum o saradnji Opštine Bijelo Polje </w:t>
      </w:r>
      <w:r w:rsidR="005F0894" w:rsidRPr="007F2B22">
        <w:rPr>
          <w:rFonts w:ascii="Times New Roman" w:hAnsi="Times New Roman"/>
          <w:color w:val="000000"/>
          <w:sz w:val="24"/>
          <w:szCs w:val="24"/>
        </w:rPr>
        <w:t>i</w:t>
      </w:r>
      <w:r w:rsidR="001B5D13" w:rsidRPr="007F2B22">
        <w:rPr>
          <w:rFonts w:ascii="Times New Roman" w:hAnsi="Times New Roman"/>
          <w:color w:val="000000"/>
          <w:sz w:val="24"/>
          <w:szCs w:val="24"/>
        </w:rPr>
        <w:t xml:space="preserve"> Opštine Novi Grad Sarajevo</w:t>
      </w:r>
      <w:r w:rsidR="001B5D13" w:rsidRPr="007F2B22">
        <w:rPr>
          <w:rFonts w:ascii="Times New Roman" w:hAnsi="Times New Roman"/>
          <w:sz w:val="24"/>
          <w:szCs w:val="24"/>
        </w:rPr>
        <w:t>, b</w:t>
      </w:r>
      <w:r w:rsidR="001E7CBC">
        <w:rPr>
          <w:rFonts w:ascii="Times New Roman" w:hAnsi="Times New Roman"/>
          <w:sz w:val="24"/>
          <w:szCs w:val="24"/>
        </w:rPr>
        <w:t>roj 01-018/25-1748 od 18.12.2025.godine.</w:t>
      </w:r>
    </w:p>
    <w:p w14:paraId="70AACF1F" w14:textId="77777777" w:rsidR="001B5D13" w:rsidRPr="007F2B22" w:rsidRDefault="001B5D13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CE93E62" w14:textId="7211D191" w:rsidR="00CD7DF2" w:rsidRPr="007F2B22" w:rsidRDefault="00CD7DF2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2B22">
        <w:rPr>
          <w:rFonts w:ascii="Times New Roman" w:hAnsi="Times New Roman"/>
          <w:b/>
          <w:bCs/>
          <w:color w:val="000000"/>
          <w:sz w:val="24"/>
          <w:szCs w:val="24"/>
        </w:rPr>
        <w:t>Član 2</w:t>
      </w:r>
    </w:p>
    <w:p w14:paraId="799B81B1" w14:textId="107BD1E6" w:rsidR="005F0894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color w:val="000000"/>
          <w:sz w:val="24"/>
          <w:szCs w:val="24"/>
        </w:rPr>
      </w:pPr>
      <w:r w:rsidRPr="007F2B22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5F0894" w:rsidRPr="007F2B22">
        <w:rPr>
          <w:rFonts w:ascii="Times New Roman" w:hAnsi="Times New Roman"/>
          <w:color w:val="000000"/>
          <w:sz w:val="24"/>
          <w:szCs w:val="24"/>
        </w:rPr>
        <w:t>Sastavni dio ove Odluke čini Sporazum iz člana 1</w:t>
      </w:r>
      <w:r w:rsidR="002619E0" w:rsidRPr="007F2B22">
        <w:rPr>
          <w:rFonts w:ascii="Times New Roman" w:hAnsi="Times New Roman"/>
          <w:color w:val="000000"/>
          <w:sz w:val="24"/>
          <w:szCs w:val="24"/>
        </w:rPr>
        <w:t xml:space="preserve"> ove Odluke.</w:t>
      </w:r>
    </w:p>
    <w:p w14:paraId="5CC6B3DA" w14:textId="77777777" w:rsidR="005F0894" w:rsidRPr="007F2B22" w:rsidRDefault="005F0894" w:rsidP="00CD7DF2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367C22" w14:textId="30A1ABED" w:rsidR="005F0894" w:rsidRPr="007F2B22" w:rsidRDefault="005F0894" w:rsidP="005F0894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F2B22">
        <w:rPr>
          <w:rFonts w:ascii="Times New Roman" w:hAnsi="Times New Roman"/>
          <w:b/>
          <w:bCs/>
          <w:color w:val="000000"/>
          <w:sz w:val="24"/>
          <w:szCs w:val="24"/>
        </w:rPr>
        <w:t>Član 3</w:t>
      </w:r>
    </w:p>
    <w:p w14:paraId="6B0AF104" w14:textId="4A3308B5" w:rsidR="00CD7DF2" w:rsidRPr="007F2B22" w:rsidRDefault="005F0894" w:rsidP="005F0894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7F2B22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CD7DF2" w:rsidRPr="007F2B22">
        <w:rPr>
          <w:rFonts w:ascii="Times New Roman" w:hAnsi="Times New Roman"/>
          <w:color w:val="000000"/>
          <w:sz w:val="24"/>
          <w:szCs w:val="24"/>
        </w:rPr>
        <w:t xml:space="preserve">Ova Odluka </w:t>
      </w:r>
      <w:r w:rsidRPr="007F2B22">
        <w:rPr>
          <w:rFonts w:ascii="Times New Roman" w:hAnsi="Times New Roman"/>
          <w:color w:val="000000"/>
          <w:sz w:val="24"/>
          <w:szCs w:val="24"/>
        </w:rPr>
        <w:t xml:space="preserve">stupa na snagu </w:t>
      </w:r>
      <w:r w:rsidR="00EF4699">
        <w:rPr>
          <w:rFonts w:ascii="Times New Roman" w:hAnsi="Times New Roman"/>
          <w:color w:val="000000"/>
          <w:sz w:val="24"/>
          <w:szCs w:val="24"/>
        </w:rPr>
        <w:t>danom</w:t>
      </w:r>
      <w:r w:rsidRPr="007F2B22">
        <w:rPr>
          <w:rFonts w:ascii="Times New Roman" w:hAnsi="Times New Roman"/>
          <w:color w:val="000000"/>
          <w:sz w:val="24"/>
          <w:szCs w:val="24"/>
        </w:rPr>
        <w:t xml:space="preserve"> objavljivanja </w:t>
      </w:r>
      <w:r w:rsidR="00CD7DF2" w:rsidRPr="007F2B22">
        <w:rPr>
          <w:rFonts w:ascii="Times New Roman" w:hAnsi="Times New Roman"/>
          <w:color w:val="000000"/>
          <w:sz w:val="24"/>
          <w:szCs w:val="24"/>
        </w:rPr>
        <w:t>u “Službenom listu Crne Gore- Opštinski propisi”.</w:t>
      </w:r>
    </w:p>
    <w:p w14:paraId="1DCD283B" w14:textId="77777777" w:rsidR="00CD7DF2" w:rsidRPr="007F2B22" w:rsidRDefault="00CD7DF2" w:rsidP="005F0894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628D29FC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C909E7C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7F2B22">
        <w:rPr>
          <w:rFonts w:ascii="Times New Roman" w:hAnsi="Times New Roman"/>
          <w:color w:val="000000"/>
          <w:sz w:val="24"/>
          <w:szCs w:val="24"/>
        </w:rPr>
        <w:t xml:space="preserve">     Broj: 02-</w:t>
      </w:r>
    </w:p>
    <w:p w14:paraId="331CD124" w14:textId="10628580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  <w:r w:rsidRPr="007F2B22">
        <w:rPr>
          <w:rFonts w:ascii="Times New Roman" w:hAnsi="Times New Roman"/>
          <w:color w:val="000000"/>
          <w:sz w:val="24"/>
          <w:szCs w:val="24"/>
        </w:rPr>
        <w:t xml:space="preserve">     Bijelo Polje, ___.202</w:t>
      </w:r>
      <w:r w:rsidR="001B5D13" w:rsidRPr="007F2B22">
        <w:rPr>
          <w:rFonts w:ascii="Times New Roman" w:hAnsi="Times New Roman"/>
          <w:color w:val="000000"/>
          <w:sz w:val="24"/>
          <w:szCs w:val="24"/>
        </w:rPr>
        <w:t>5</w:t>
      </w:r>
      <w:r w:rsidRPr="007F2B22">
        <w:rPr>
          <w:rFonts w:ascii="Times New Roman" w:hAnsi="Times New Roman"/>
          <w:color w:val="000000"/>
          <w:sz w:val="24"/>
          <w:szCs w:val="24"/>
        </w:rPr>
        <w:t>. godine</w:t>
      </w:r>
    </w:p>
    <w:p w14:paraId="7390209A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7B3F9B91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524011F8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F2B22">
        <w:rPr>
          <w:rFonts w:ascii="Times New Roman" w:hAnsi="Times New Roman"/>
          <w:b/>
          <w:color w:val="000000"/>
          <w:sz w:val="24"/>
          <w:szCs w:val="24"/>
        </w:rPr>
        <w:t>Skupština opštine Bijelo Polje</w:t>
      </w:r>
    </w:p>
    <w:p w14:paraId="7EFE4084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AFDF798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C1074EE" w14:textId="7FD638FE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ind w:left="6372" w:firstLine="708"/>
        <w:rPr>
          <w:rFonts w:ascii="Times New Roman" w:hAnsi="Times New Roman"/>
          <w:b/>
          <w:color w:val="000000"/>
          <w:sz w:val="24"/>
          <w:szCs w:val="24"/>
        </w:rPr>
      </w:pPr>
      <w:r w:rsidRPr="007F2B22">
        <w:rPr>
          <w:rFonts w:ascii="Times New Roman" w:hAnsi="Times New Roman"/>
          <w:b/>
          <w:color w:val="000000"/>
          <w:sz w:val="24"/>
          <w:szCs w:val="24"/>
        </w:rPr>
        <w:t xml:space="preserve">                     </w:t>
      </w:r>
      <w:r w:rsidR="001B5D13" w:rsidRPr="007F2B22">
        <w:rPr>
          <w:rFonts w:ascii="Times New Roman" w:hAnsi="Times New Roman"/>
          <w:b/>
          <w:color w:val="000000"/>
          <w:sz w:val="24"/>
          <w:szCs w:val="24"/>
        </w:rPr>
        <w:t xml:space="preserve">                      </w:t>
      </w:r>
      <w:r w:rsidRPr="007F2B22">
        <w:rPr>
          <w:rFonts w:ascii="Times New Roman" w:hAnsi="Times New Roman"/>
          <w:b/>
          <w:color w:val="000000"/>
          <w:sz w:val="24"/>
          <w:szCs w:val="24"/>
        </w:rPr>
        <w:t>Predsjedn</w:t>
      </w:r>
      <w:r w:rsidR="001B5D13" w:rsidRPr="007F2B22">
        <w:rPr>
          <w:rFonts w:ascii="Times New Roman" w:hAnsi="Times New Roman"/>
          <w:b/>
          <w:color w:val="000000"/>
          <w:sz w:val="24"/>
          <w:szCs w:val="24"/>
        </w:rPr>
        <w:t>ica</w:t>
      </w:r>
      <w:r w:rsidRPr="007F2B22">
        <w:rPr>
          <w:rFonts w:ascii="Times New Roman" w:hAnsi="Times New Roman"/>
          <w:b/>
          <w:color w:val="000000"/>
          <w:sz w:val="24"/>
          <w:szCs w:val="24"/>
        </w:rPr>
        <w:t>,</w:t>
      </w:r>
    </w:p>
    <w:p w14:paraId="1E62D243" w14:textId="061FD8AF" w:rsidR="00CD7DF2" w:rsidRPr="007F2B22" w:rsidRDefault="001B5D13" w:rsidP="001B5D13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color w:val="000000"/>
          <w:sz w:val="24"/>
          <w:szCs w:val="24"/>
        </w:rPr>
      </w:pPr>
      <w:r w:rsidRPr="007F2B22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Selma Omerović</w:t>
      </w:r>
      <w:r w:rsidR="00CD7DF2" w:rsidRPr="007F2B22">
        <w:rPr>
          <w:rFonts w:ascii="Times New Roman" w:hAnsi="Times New Roman"/>
          <w:color w:val="000000"/>
          <w:sz w:val="24"/>
          <w:szCs w:val="24"/>
        </w:rPr>
        <w:t>,s.r.</w:t>
      </w:r>
    </w:p>
    <w:p w14:paraId="50291B4C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54090CF9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A43888A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DFFA12B" w14:textId="77777777" w:rsidR="00CD7DF2" w:rsidRPr="007F2B22" w:rsidRDefault="00CD7DF2" w:rsidP="002619E0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43F3F231" w14:textId="77777777" w:rsidR="00CD7DF2" w:rsidRPr="007F2B22" w:rsidRDefault="00CD7DF2" w:rsidP="002619E0">
      <w:pPr>
        <w:widowControl w:val="0"/>
        <w:autoSpaceDE w:val="0"/>
        <w:autoSpaceDN w:val="0"/>
        <w:adjustRightInd w:val="0"/>
        <w:spacing w:before="40"/>
        <w:rPr>
          <w:rFonts w:ascii="Times New Roman" w:hAnsi="Times New Roman"/>
          <w:color w:val="000000"/>
          <w:sz w:val="24"/>
          <w:szCs w:val="24"/>
        </w:rPr>
      </w:pPr>
    </w:p>
    <w:p w14:paraId="42B2FD08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7A1FF42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4CCA81A2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F2B22">
        <w:rPr>
          <w:rFonts w:ascii="Times New Roman" w:hAnsi="Times New Roman"/>
          <w:b/>
          <w:color w:val="000000"/>
          <w:sz w:val="24"/>
          <w:szCs w:val="24"/>
        </w:rPr>
        <w:t>Obrazloženje</w:t>
      </w:r>
    </w:p>
    <w:p w14:paraId="2E98A07F" w14:textId="77777777" w:rsidR="00CD7DF2" w:rsidRPr="007F2B22" w:rsidRDefault="00CD7DF2" w:rsidP="00CD7D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4876754" w14:textId="77777777" w:rsidR="00EF4699" w:rsidRPr="00C97949" w:rsidRDefault="00CD7DF2" w:rsidP="00EF4699">
      <w:pPr>
        <w:jc w:val="both"/>
        <w:rPr>
          <w:b/>
          <w:bCs/>
        </w:rPr>
      </w:pPr>
      <w:r w:rsidRPr="007F2B22">
        <w:rPr>
          <w:rFonts w:ascii="Times New Roman" w:hAnsi="Times New Roman"/>
          <w:sz w:val="24"/>
          <w:szCs w:val="24"/>
        </w:rPr>
        <w:tab/>
      </w:r>
    </w:p>
    <w:p w14:paraId="1993CB2C" w14:textId="2163F235" w:rsidR="00EF4699" w:rsidRPr="00EF4699" w:rsidRDefault="00EF4699" w:rsidP="00EF4699">
      <w:pPr>
        <w:jc w:val="both"/>
        <w:rPr>
          <w:rFonts w:ascii="Times New Roman" w:hAnsi="Times New Roman"/>
          <w:bCs/>
          <w:sz w:val="24"/>
          <w:szCs w:val="24"/>
        </w:rPr>
      </w:pPr>
      <w:r w:rsidRPr="00EF4699"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EF4699">
        <w:rPr>
          <w:rFonts w:ascii="Times New Roman" w:hAnsi="Times New Roman"/>
          <w:bCs/>
          <w:sz w:val="24"/>
          <w:szCs w:val="24"/>
        </w:rPr>
        <w:t>Pravni osnov za donošenje ove Odluke sadržan je u članu 38 stav 1 tačka 2 Zakona o lokalnoj samoupravi (“Službeni list Crne Gore”, broj 002/18, 034/19, 038/20, 050/22, 084/22</w:t>
      </w:r>
      <w:r>
        <w:rPr>
          <w:rFonts w:ascii="Times New Roman" w:hAnsi="Times New Roman"/>
          <w:bCs/>
          <w:sz w:val="24"/>
          <w:szCs w:val="24"/>
        </w:rPr>
        <w:t>, 81/25 i 98/25</w:t>
      </w:r>
      <w:r w:rsidRPr="00EF4699">
        <w:rPr>
          <w:rFonts w:ascii="Times New Roman" w:hAnsi="Times New Roman"/>
          <w:bCs/>
          <w:sz w:val="24"/>
          <w:szCs w:val="24"/>
        </w:rPr>
        <w:t>), i članu 46 stav 1 tačka 2 Statuta Opštine Bijelo Polje (“Službeni list Crne Gore – opštinski propisi”, br.019/18), kojim je propisano da Skupština donosi propise i druge opšte akte.</w:t>
      </w:r>
    </w:p>
    <w:p w14:paraId="0DC097C5" w14:textId="5FCEC7C8" w:rsidR="001B5D13" w:rsidRPr="007F2B22" w:rsidRDefault="00EF4699" w:rsidP="00CD7DF2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Razlog </w:t>
      </w:r>
      <w:r w:rsidR="00CD7DF2" w:rsidRPr="00EF4699">
        <w:rPr>
          <w:rFonts w:ascii="Times New Roman" w:hAnsi="Times New Roman"/>
          <w:sz w:val="24"/>
          <w:szCs w:val="24"/>
        </w:rPr>
        <w:t xml:space="preserve">za donošenje ove Odluke sadržan je </w:t>
      </w:r>
      <w:r>
        <w:rPr>
          <w:rFonts w:ascii="Times New Roman" w:hAnsi="Times New Roman"/>
          <w:sz w:val="24"/>
          <w:szCs w:val="24"/>
        </w:rPr>
        <w:t xml:space="preserve">i </w:t>
      </w:r>
      <w:r w:rsidR="00CD7DF2" w:rsidRPr="00EF4699">
        <w:rPr>
          <w:rFonts w:ascii="Times New Roman" w:hAnsi="Times New Roman"/>
          <w:sz w:val="24"/>
          <w:szCs w:val="24"/>
        </w:rPr>
        <w:t>u odredbama člana 59</w:t>
      </w:r>
      <w:r>
        <w:rPr>
          <w:rFonts w:ascii="Times New Roman" w:hAnsi="Times New Roman"/>
          <w:sz w:val="24"/>
          <w:szCs w:val="24"/>
        </w:rPr>
        <w:t xml:space="preserve"> stav 2</w:t>
      </w:r>
      <w:r w:rsidR="00CD7DF2" w:rsidRPr="00EF4699">
        <w:rPr>
          <w:rFonts w:ascii="Times New Roman" w:hAnsi="Times New Roman"/>
          <w:sz w:val="24"/>
          <w:szCs w:val="24"/>
        </w:rPr>
        <w:t xml:space="preserve"> Zakona o lokalnoj samoupravi</w:t>
      </w:r>
      <w:r w:rsidR="001B5D13" w:rsidRPr="00EF4699">
        <w:rPr>
          <w:rFonts w:ascii="Times New Roman" w:hAnsi="Times New Roman"/>
          <w:sz w:val="24"/>
          <w:szCs w:val="24"/>
        </w:rPr>
        <w:t xml:space="preserve"> i</w:t>
      </w:r>
      <w:r w:rsidR="00CD7DF2" w:rsidRPr="00EF4699">
        <w:rPr>
          <w:rFonts w:ascii="Times New Roman" w:hAnsi="Times New Roman"/>
          <w:sz w:val="24"/>
          <w:szCs w:val="24"/>
        </w:rPr>
        <w:t xml:space="preserve"> </w:t>
      </w:r>
      <w:r w:rsidR="001B5D13" w:rsidRPr="00EF4699">
        <w:rPr>
          <w:rFonts w:ascii="Times New Roman" w:hAnsi="Times New Roman"/>
          <w:sz w:val="24"/>
          <w:szCs w:val="24"/>
        </w:rPr>
        <w:t>član</w:t>
      </w:r>
      <w:r>
        <w:rPr>
          <w:rFonts w:ascii="Times New Roman" w:hAnsi="Times New Roman"/>
          <w:sz w:val="24"/>
          <w:szCs w:val="24"/>
        </w:rPr>
        <w:t>u</w:t>
      </w:r>
      <w:r w:rsidR="001B5D13" w:rsidRPr="00EF4699">
        <w:rPr>
          <w:rFonts w:ascii="Times New Roman" w:hAnsi="Times New Roman"/>
          <w:sz w:val="24"/>
          <w:szCs w:val="24"/>
        </w:rPr>
        <w:t xml:space="preserve"> 79</w:t>
      </w:r>
      <w:r>
        <w:rPr>
          <w:rFonts w:ascii="Times New Roman" w:hAnsi="Times New Roman"/>
          <w:sz w:val="24"/>
          <w:szCs w:val="24"/>
        </w:rPr>
        <w:t xml:space="preserve"> stav 2</w:t>
      </w:r>
      <w:r w:rsidR="001B5D13" w:rsidRPr="00EF4699">
        <w:rPr>
          <w:rFonts w:ascii="Times New Roman" w:hAnsi="Times New Roman"/>
          <w:sz w:val="24"/>
          <w:szCs w:val="24"/>
        </w:rPr>
        <w:t xml:space="preserve"> Statuta Opštine Bijelo Polje </w:t>
      </w:r>
      <w:r w:rsidR="00CD7DF2" w:rsidRPr="00EF4699">
        <w:rPr>
          <w:rFonts w:ascii="Times New Roman" w:hAnsi="Times New Roman"/>
          <w:sz w:val="24"/>
          <w:szCs w:val="24"/>
        </w:rPr>
        <w:t xml:space="preserve">kojim je propisano da </w:t>
      </w:r>
      <w:r>
        <w:rPr>
          <w:rFonts w:ascii="Times New Roman" w:hAnsi="Times New Roman"/>
          <w:sz w:val="24"/>
          <w:szCs w:val="24"/>
        </w:rPr>
        <w:t>je p</w:t>
      </w:r>
      <w:r w:rsidR="00CD7DF2" w:rsidRPr="00EF4699">
        <w:rPr>
          <w:rFonts w:ascii="Times New Roman" w:hAnsi="Times New Roman"/>
          <w:sz w:val="24"/>
          <w:szCs w:val="24"/>
        </w:rPr>
        <w:t xml:space="preserve">redsjednik </w:t>
      </w:r>
      <w:r>
        <w:rPr>
          <w:rFonts w:ascii="Times New Roman" w:hAnsi="Times New Roman"/>
          <w:sz w:val="24"/>
          <w:szCs w:val="24"/>
        </w:rPr>
        <w:t>O</w:t>
      </w:r>
      <w:r w:rsidR="00CD7DF2" w:rsidRPr="00EF4699">
        <w:rPr>
          <w:rFonts w:ascii="Times New Roman" w:hAnsi="Times New Roman"/>
          <w:sz w:val="24"/>
          <w:szCs w:val="24"/>
        </w:rPr>
        <w:t>pštine</w:t>
      </w:r>
      <w:r>
        <w:rPr>
          <w:rFonts w:ascii="Times New Roman" w:hAnsi="Times New Roman"/>
          <w:sz w:val="24"/>
          <w:szCs w:val="24"/>
        </w:rPr>
        <w:t xml:space="preserve"> dužan da akt donijet iz nadležnosti Skupštine podnese na potvrdu Skupštini na prvoj narednoj sjednici.</w:t>
      </w:r>
      <w:r w:rsidR="00CD7DF2" w:rsidRPr="00EF4699">
        <w:rPr>
          <w:rFonts w:ascii="Times New Roman" w:hAnsi="Times New Roman"/>
          <w:sz w:val="24"/>
          <w:szCs w:val="24"/>
        </w:rPr>
        <w:t xml:space="preserve"> </w:t>
      </w:r>
      <w:r w:rsidR="00CD7DF2" w:rsidRPr="007F2B22">
        <w:rPr>
          <w:rFonts w:ascii="Times New Roman" w:hAnsi="Times New Roman"/>
          <w:sz w:val="24"/>
          <w:szCs w:val="24"/>
        </w:rPr>
        <w:t xml:space="preserve">   </w:t>
      </w:r>
    </w:p>
    <w:p w14:paraId="6F656226" w14:textId="19C66921" w:rsidR="001B5D13" w:rsidRPr="007F2B22" w:rsidRDefault="00CD7DF2" w:rsidP="00BA1390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ab/>
      </w:r>
      <w:r w:rsidR="001B5D13" w:rsidRPr="007F2B22">
        <w:rPr>
          <w:rFonts w:ascii="Times New Roman" w:hAnsi="Times New Roman"/>
          <w:sz w:val="24"/>
          <w:szCs w:val="24"/>
        </w:rPr>
        <w:t xml:space="preserve">Predsjednik Opštine Bijelo Polje  Petar Smolović i </w:t>
      </w:r>
      <w:r w:rsidR="000F0DC5">
        <w:rPr>
          <w:rFonts w:ascii="Times New Roman" w:hAnsi="Times New Roman"/>
          <w:sz w:val="24"/>
          <w:szCs w:val="24"/>
        </w:rPr>
        <w:t>n</w:t>
      </w:r>
      <w:r w:rsidR="001B5D13" w:rsidRPr="007F2B22">
        <w:rPr>
          <w:rFonts w:ascii="Times New Roman" w:hAnsi="Times New Roman"/>
          <w:sz w:val="24"/>
          <w:szCs w:val="24"/>
        </w:rPr>
        <w:t xml:space="preserve">ačelnik Opštine Novi Grad Sarajevo Semir Efendić </w:t>
      </w:r>
      <w:r w:rsidR="00BA1390">
        <w:rPr>
          <w:rFonts w:ascii="Times New Roman" w:hAnsi="Times New Roman"/>
          <w:sz w:val="24"/>
          <w:szCs w:val="24"/>
        </w:rPr>
        <w:t xml:space="preserve">na inicijativu Komisije za saradnju sa lokalnim zajednicama u BiH i inostranstvu, Opštinskog vijeća Novi grad Sarajevo, radi uspostavljanja međusobne saradnje između ove dvije Opštine, </w:t>
      </w:r>
      <w:r w:rsidR="001B5D13" w:rsidRPr="007F2B22">
        <w:rPr>
          <w:rFonts w:ascii="Times New Roman" w:hAnsi="Times New Roman"/>
          <w:sz w:val="24"/>
          <w:szCs w:val="24"/>
        </w:rPr>
        <w:t>dana 18.12.2025</w:t>
      </w:r>
      <w:r w:rsidR="000F0DC5">
        <w:rPr>
          <w:rFonts w:ascii="Times New Roman" w:hAnsi="Times New Roman"/>
          <w:sz w:val="24"/>
          <w:szCs w:val="24"/>
        </w:rPr>
        <w:t>.</w:t>
      </w:r>
      <w:r w:rsidR="001B5D13" w:rsidRPr="007F2B22">
        <w:rPr>
          <w:rFonts w:ascii="Times New Roman" w:hAnsi="Times New Roman"/>
          <w:sz w:val="24"/>
          <w:szCs w:val="24"/>
        </w:rPr>
        <w:t>godine, potpisali</w:t>
      </w:r>
      <w:r w:rsidR="000F0DC5">
        <w:rPr>
          <w:rFonts w:ascii="Times New Roman" w:hAnsi="Times New Roman"/>
          <w:sz w:val="24"/>
          <w:szCs w:val="24"/>
        </w:rPr>
        <w:t xml:space="preserve"> su</w:t>
      </w:r>
      <w:r w:rsidR="001B5D13" w:rsidRPr="007F2B22">
        <w:rPr>
          <w:rFonts w:ascii="Times New Roman" w:hAnsi="Times New Roman"/>
          <w:sz w:val="24"/>
          <w:szCs w:val="24"/>
        </w:rPr>
        <w:t xml:space="preserve"> </w:t>
      </w:r>
      <w:bookmarkStart w:id="2" w:name="_Hlk217029648"/>
      <w:r w:rsidR="001B5D13" w:rsidRPr="007F2B22">
        <w:rPr>
          <w:rFonts w:ascii="Times New Roman" w:hAnsi="Times New Roman"/>
          <w:sz w:val="24"/>
          <w:szCs w:val="24"/>
        </w:rPr>
        <w:t xml:space="preserve">Sporazum o saradnji Opštine Bijelo Polje </w:t>
      </w:r>
      <w:r w:rsidR="002619E0" w:rsidRPr="007F2B22">
        <w:rPr>
          <w:rFonts w:ascii="Times New Roman" w:hAnsi="Times New Roman"/>
          <w:sz w:val="24"/>
          <w:szCs w:val="24"/>
        </w:rPr>
        <w:t>i</w:t>
      </w:r>
      <w:r w:rsidR="001B5D13" w:rsidRPr="007F2B22">
        <w:rPr>
          <w:rFonts w:ascii="Times New Roman" w:hAnsi="Times New Roman"/>
          <w:sz w:val="24"/>
          <w:szCs w:val="24"/>
        </w:rPr>
        <w:t xml:space="preserve"> Opštine Novi Grad Sarajevo</w:t>
      </w:r>
      <w:r w:rsidR="000F0DC5">
        <w:rPr>
          <w:rFonts w:ascii="Times New Roman" w:hAnsi="Times New Roman"/>
          <w:sz w:val="24"/>
          <w:szCs w:val="24"/>
        </w:rPr>
        <w:t xml:space="preserve"> broj 01-018/25-1748 od 18.12.2025.godine.</w:t>
      </w:r>
      <w:bookmarkEnd w:id="2"/>
    </w:p>
    <w:p w14:paraId="2B9B8C53" w14:textId="04B4D97D" w:rsidR="00BA1390" w:rsidRPr="00BA1390" w:rsidRDefault="00CD7DF2" w:rsidP="00BA1390">
      <w:pPr>
        <w:widowControl w:val="0"/>
        <w:autoSpaceDE w:val="0"/>
        <w:autoSpaceDN w:val="0"/>
        <w:adjustRightInd w:val="0"/>
        <w:spacing w:before="40"/>
        <w:jc w:val="both"/>
        <w:rPr>
          <w:rFonts w:ascii="Times New Roman" w:hAnsi="Times New Roman"/>
          <w:sz w:val="24"/>
          <w:szCs w:val="24"/>
        </w:rPr>
      </w:pPr>
      <w:r w:rsidRPr="007F2B22">
        <w:rPr>
          <w:rFonts w:ascii="Times New Roman" w:hAnsi="Times New Roman"/>
          <w:sz w:val="24"/>
          <w:szCs w:val="24"/>
        </w:rPr>
        <w:tab/>
      </w:r>
      <w:r w:rsidRPr="00BA1390">
        <w:rPr>
          <w:rFonts w:ascii="Times New Roman" w:hAnsi="Times New Roman"/>
          <w:sz w:val="24"/>
          <w:szCs w:val="24"/>
        </w:rPr>
        <w:t xml:space="preserve">U vezi sa navedenim predlažem Skupštini Opštine, da u skladu sa svojim </w:t>
      </w:r>
      <w:r w:rsidR="00BA1390" w:rsidRPr="00BA1390">
        <w:rPr>
          <w:rFonts w:ascii="Times New Roman" w:hAnsi="Times New Roman"/>
          <w:sz w:val="24"/>
          <w:szCs w:val="24"/>
        </w:rPr>
        <w:t xml:space="preserve">nadležnostima </w:t>
      </w:r>
      <w:r w:rsidRPr="00BA1390">
        <w:rPr>
          <w:rFonts w:ascii="Times New Roman" w:hAnsi="Times New Roman"/>
          <w:sz w:val="24"/>
          <w:szCs w:val="24"/>
        </w:rPr>
        <w:t xml:space="preserve"> usvoji </w:t>
      </w:r>
      <w:r w:rsidR="00BA1390" w:rsidRPr="00BA1390">
        <w:rPr>
          <w:rFonts w:ascii="Times New Roman" w:hAnsi="Times New Roman"/>
          <w:sz w:val="24"/>
          <w:szCs w:val="24"/>
        </w:rPr>
        <w:t xml:space="preserve"> predlog</w:t>
      </w:r>
      <w:r w:rsidR="00BA1390" w:rsidRPr="00BA139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A1390">
        <w:rPr>
          <w:rFonts w:ascii="Times New Roman" w:hAnsi="Times New Roman"/>
          <w:color w:val="000000"/>
          <w:sz w:val="24"/>
          <w:szCs w:val="24"/>
        </w:rPr>
        <w:t xml:space="preserve">Odluke </w:t>
      </w:r>
      <w:r w:rsidR="00BA1390" w:rsidRPr="00BA1390">
        <w:rPr>
          <w:rFonts w:ascii="Times New Roman" w:hAnsi="Times New Roman"/>
          <w:color w:val="000000"/>
          <w:sz w:val="24"/>
          <w:szCs w:val="24"/>
        </w:rPr>
        <w:t>o potvrđivanju  Sporazuma o saradnji Opštine Bijelo Polje i Opštine Novi Grad Sarajevo</w:t>
      </w:r>
      <w:r w:rsidR="00BA1390">
        <w:rPr>
          <w:rFonts w:ascii="Times New Roman" w:hAnsi="Times New Roman"/>
          <w:sz w:val="24"/>
          <w:szCs w:val="24"/>
        </w:rPr>
        <w:t>.</w:t>
      </w:r>
    </w:p>
    <w:p w14:paraId="7B8EB664" w14:textId="4C7DF42E" w:rsidR="001B5D13" w:rsidRPr="007F2B22" w:rsidRDefault="00BA1390" w:rsidP="001B5D1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7F368AF4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6A7DAC3F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45E598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E85E9F5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726D5203" w14:textId="77777777" w:rsidR="00CD7DF2" w:rsidRPr="007F2B22" w:rsidRDefault="00CD7DF2" w:rsidP="00CD7DF2">
      <w:pPr>
        <w:widowControl w:val="0"/>
        <w:autoSpaceDE w:val="0"/>
        <w:autoSpaceDN w:val="0"/>
        <w:adjustRightInd w:val="0"/>
        <w:spacing w:before="40"/>
        <w:jc w:val="right"/>
        <w:rPr>
          <w:rFonts w:ascii="Times New Roman" w:hAnsi="Times New Roman"/>
          <w:color w:val="000000"/>
          <w:sz w:val="24"/>
          <w:szCs w:val="24"/>
        </w:rPr>
      </w:pPr>
    </w:p>
    <w:p w14:paraId="1B7EC2DE" w14:textId="77777777" w:rsidR="0050048E" w:rsidRPr="007F2B22" w:rsidRDefault="0050048E">
      <w:pPr>
        <w:rPr>
          <w:rFonts w:ascii="Times New Roman" w:hAnsi="Times New Roman"/>
          <w:sz w:val="24"/>
          <w:szCs w:val="24"/>
        </w:rPr>
      </w:pPr>
    </w:p>
    <w:sectPr w:rsidR="0050048E" w:rsidRPr="007F2B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7BE"/>
    <w:rsid w:val="000537BE"/>
    <w:rsid w:val="000E1746"/>
    <w:rsid w:val="000F0DC5"/>
    <w:rsid w:val="001628A1"/>
    <w:rsid w:val="001B5D13"/>
    <w:rsid w:val="001E7CBC"/>
    <w:rsid w:val="002619E0"/>
    <w:rsid w:val="00436903"/>
    <w:rsid w:val="0050048E"/>
    <w:rsid w:val="005B1566"/>
    <w:rsid w:val="005F0894"/>
    <w:rsid w:val="007F2B22"/>
    <w:rsid w:val="009901CA"/>
    <w:rsid w:val="00BA1390"/>
    <w:rsid w:val="00CD7DF2"/>
    <w:rsid w:val="00D3733B"/>
    <w:rsid w:val="00E14F46"/>
    <w:rsid w:val="00EE537D"/>
    <w:rsid w:val="00EF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0DA5E"/>
  <w15:chartTrackingRefBased/>
  <w15:docId w15:val="{BF78A56F-CD73-4592-831B-E57913E6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DF2"/>
    <w:pPr>
      <w:spacing w:after="0" w:line="240" w:lineRule="auto"/>
    </w:pPr>
    <w:rPr>
      <w:rFonts w:ascii="Arial Narrow" w:eastAsia="Times New Roman" w:hAnsi="Arial Narrow" w:cs="Times New Roman"/>
      <w:spacing w:val="14"/>
      <w:kern w:val="0"/>
      <w:sz w:val="28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37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pacing w:val="0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37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37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37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37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pacing w:val="0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37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pacing w:val="0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37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pacing w:val="0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37B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37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37B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37B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37B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37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37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37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37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37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37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37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37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37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pacing w:val="0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37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37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spacing w:val="0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37B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37B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pacing w:val="0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37B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37B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Marina</cp:lastModifiedBy>
  <cp:revision>9</cp:revision>
  <cp:lastPrinted>2025-12-19T09:03:00Z</cp:lastPrinted>
  <dcterms:created xsi:type="dcterms:W3CDTF">2025-12-19T08:30:00Z</dcterms:created>
  <dcterms:modified xsi:type="dcterms:W3CDTF">2025-12-22T10:25:00Z</dcterms:modified>
</cp:coreProperties>
</file>